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17E" w:rsidRDefault="00DA6CDE" w:rsidP="00E8617E">
      <w:pPr>
        <w:jc w:val="center"/>
        <w:rPr>
          <w:sz w:val="44"/>
          <w:szCs w:val="44"/>
        </w:rPr>
      </w:pPr>
      <w:r w:rsidRPr="00DA6CDE">
        <w:rPr>
          <w:noProof/>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left:0;text-align:left;margin-left:-7.7pt;margin-top:-8.55pt;width:478.7pt;height:39.3pt;z-index:251660288;mso-position-horizontal-relative:text;mso-position-vertical-relative:text;mso-width-relative:page;mso-height-relative:page" adj="0" fillcolor="black">
            <v:shadow color="#868686"/>
            <v:textpath style="font-family:&quot;Goudy Old Style&quot;;v-text-kern:t" trim="t" fitpath="t" xscale="f" string="Websites"/>
          </v:shape>
        </w:pict>
      </w:r>
    </w:p>
    <w:p w:rsidR="00D14B16" w:rsidRPr="00E8617E" w:rsidRDefault="00DA6CDE" w:rsidP="00E8617E">
      <w:pPr>
        <w:jc w:val="center"/>
        <w:rPr>
          <w:sz w:val="44"/>
          <w:szCs w:val="44"/>
        </w:rPr>
      </w:pPr>
      <w:r>
        <w:rPr>
          <w:noProof/>
          <w:sz w:val="44"/>
          <w:szCs w:val="44"/>
        </w:rPr>
        <w:pict>
          <v:shapetype id="_x0000_t202" coordsize="21600,21600" o:spt="202" path="m,l,21600r21600,l21600,xe">
            <v:stroke joinstyle="miter"/>
            <v:path gradientshapeok="t" o:connecttype="rect"/>
          </v:shapetype>
          <v:shape id="_x0000_s1037" type="#_x0000_t202" style="position:absolute;left:0;text-align:left;margin-left:-7.7pt;margin-top:428.6pt;width:482.45pt;height:187.45pt;z-index:251664384;mso-width-relative:margin;mso-height-relative:margin">
            <v:textbox>
              <w:txbxContent>
                <w:p w:rsidR="005A7B0E" w:rsidRDefault="005A7B0E" w:rsidP="00A11318">
                  <w:r>
                    <w:t>Title/</w:t>
                  </w:r>
                  <w:proofErr w:type="spellStart"/>
                  <w:r>
                    <w:t>url</w:t>
                  </w:r>
                  <w:proofErr w:type="spellEnd"/>
                  <w:r>
                    <w:t xml:space="preserve"> (address): </w:t>
                  </w:r>
                  <w:r w:rsidRPr="005A7B0E">
                    <w:t>http://exchange.smarttech.com/details.html?id=x72439d53f380467f95cebe0df926163a</w:t>
                  </w:r>
                </w:p>
                <w:p w:rsidR="005A7B0E" w:rsidRDefault="005A7B0E" w:rsidP="00A11318">
                  <w:r>
                    <w:t>Grade Level Range: 6-8</w:t>
                  </w:r>
                </w:p>
                <w:p w:rsidR="005A7B0E" w:rsidRDefault="005A7B0E" w:rsidP="00A11318">
                  <w:r>
                    <w:t>Description:  Vocabulary pages</w:t>
                  </w:r>
                </w:p>
                <w:p w:rsidR="005A7B0E" w:rsidRDefault="005A7B0E" w:rsidP="00A11318">
                  <w:r>
                    <w:t>Implementation:  In 4</w:t>
                  </w:r>
                  <w:r w:rsidRPr="005A7B0E">
                    <w:rPr>
                      <w:vertAlign w:val="superscript"/>
                    </w:rPr>
                    <w:t>th</w:t>
                  </w:r>
                  <w:r>
                    <w:t xml:space="preserve"> grade Challenge we begin the year learning strategies and skills that will help them develop their group and independent learning skills. Students learn that they are the producers and are responsible for learning inde</w:t>
                  </w:r>
                  <w:r w:rsidR="00682B4F">
                    <w:t>pendently, but that they are</w:t>
                  </w:r>
                  <w:r>
                    <w:t xml:space="preserve"> the key element in classroom collaboration.  This file would be useful for students to work together on making their own vocabulary </w:t>
                  </w:r>
                  <w:proofErr w:type="spellStart"/>
                  <w:r>
                    <w:t>SMARTboard</w:t>
                  </w:r>
                  <w:proofErr w:type="spellEnd"/>
                  <w:r>
                    <w:t xml:space="preserve"> pages.  I might use this as an integrated technology and cooperative group mini unit using their weekly vocabulary lists.  </w:t>
                  </w:r>
                </w:p>
              </w:txbxContent>
            </v:textbox>
          </v:shape>
        </w:pict>
      </w:r>
      <w:r>
        <w:rPr>
          <w:noProof/>
          <w:sz w:val="44"/>
          <w:szCs w:val="44"/>
        </w:rPr>
        <w:pict>
          <v:shape id="_x0000_s1036" type="#_x0000_t202" style="position:absolute;left:0;text-align:left;margin-left:-7.7pt;margin-top:229.1pt;width:482.45pt;height:187.45pt;z-index:251663360;mso-width-relative:margin;mso-height-relative:margin">
            <v:textbox>
              <w:txbxContent>
                <w:p w:rsidR="005A7B0E" w:rsidRDefault="005A7B0E" w:rsidP="00A11318">
                  <w:r>
                    <w:t>Title/</w:t>
                  </w:r>
                  <w:proofErr w:type="spellStart"/>
                  <w:r>
                    <w:t>url</w:t>
                  </w:r>
                  <w:proofErr w:type="spellEnd"/>
                  <w:r>
                    <w:t xml:space="preserve"> (address):  </w:t>
                  </w:r>
                  <w:r w:rsidRPr="00C76D5B">
                    <w:t>http://nlvm.usu.edu/en/nav/vlibrary.html</w:t>
                  </w:r>
                </w:p>
                <w:p w:rsidR="005A7B0E" w:rsidRDefault="005A7B0E" w:rsidP="00A11318">
                  <w:r>
                    <w:t>Grade Level Range: K - 12</w:t>
                  </w:r>
                </w:p>
                <w:p w:rsidR="005A7B0E" w:rsidRDefault="005A7B0E" w:rsidP="00A11318">
                  <w:r>
                    <w:t>Description: The National Library of Virtual Manipulative</w:t>
                  </w:r>
                </w:p>
                <w:p w:rsidR="005A7B0E" w:rsidRDefault="005A7B0E" w:rsidP="00A11318">
                  <w:r>
                    <w:t xml:space="preserve">Implementation:  Math must be interactive. At 28, my daughter still uses touch point math, even though she was advanced enough in primary grades to skip using the learning tool in the first place.  Mrs. Fox taught it to her anyway, and she still uses it just because it’s fun!  When there is an appropriate manipulative, the board can be used as a demo station and small groups can go to the computer stations to do the same. Teachers that don’t have computers can always use “real” </w:t>
                  </w:r>
                  <w:proofErr w:type="spellStart"/>
                  <w:r>
                    <w:t>manipulatives</w:t>
                  </w:r>
                  <w:proofErr w:type="spellEnd"/>
                  <w:r>
                    <w:t xml:space="preserve"> or more traditional </w:t>
                  </w:r>
                  <w:proofErr w:type="spellStart"/>
                  <w:r>
                    <w:t>interactives</w:t>
                  </w:r>
                  <w:proofErr w:type="spellEnd"/>
                  <w:r>
                    <w:t xml:space="preserve"> instead of just having the </w:t>
                  </w:r>
                  <w:proofErr w:type="gramStart"/>
                  <w:r>
                    <w:t>students</w:t>
                  </w:r>
                  <w:proofErr w:type="gramEnd"/>
                  <w:r>
                    <w:t xml:space="preserve"> watch others go to the board. </w:t>
                  </w:r>
                </w:p>
              </w:txbxContent>
            </v:textbox>
          </v:shape>
        </w:pict>
      </w:r>
      <w:r>
        <w:rPr>
          <w:noProof/>
          <w:sz w:val="44"/>
          <w:szCs w:val="44"/>
          <w:lang w:eastAsia="zh-TW"/>
        </w:rPr>
        <w:pict>
          <v:shape id="_x0000_s1029" type="#_x0000_t202" style="position:absolute;left:0;text-align:left;margin-left:-7.7pt;margin-top:29.65pt;width:482.45pt;height:187.45pt;z-index:251662336;mso-width-relative:margin;mso-height-relative:margin">
            <v:textbox>
              <w:txbxContent>
                <w:p w:rsidR="005A7B0E" w:rsidRDefault="005A7B0E">
                  <w:r>
                    <w:t>Title/</w:t>
                  </w:r>
                  <w:proofErr w:type="spellStart"/>
                  <w:r>
                    <w:t>url</w:t>
                  </w:r>
                  <w:proofErr w:type="spellEnd"/>
                  <w:r>
                    <w:t xml:space="preserve"> (address): </w:t>
                  </w:r>
                  <w:r w:rsidRPr="005A36C8">
                    <w:t>http://www.english-grammar-lessons.com/presentsimple/menu.php</w:t>
                  </w:r>
                </w:p>
                <w:p w:rsidR="005A7B0E" w:rsidRDefault="005A7B0E">
                  <w:r>
                    <w:t>Grade Level Range: 6-12</w:t>
                  </w:r>
                </w:p>
                <w:p w:rsidR="005A7B0E" w:rsidRDefault="005A7B0E">
                  <w:r>
                    <w:t>Description: Verb Tense - Interactive Grammar Lessons – (Click back for menu)</w:t>
                  </w:r>
                </w:p>
                <w:p w:rsidR="005A7B0E" w:rsidRDefault="005A7B0E">
                  <w:r>
                    <w:t xml:space="preserve">Implementation:  This would be an excellent site for beginning of the year, independent, sponge activities.  Before or after the teacher could discuss the verb tense displayed.  This would be great exposure for all students in my class, with some of them actually ready to absorb it because that’s what they do if given a </w:t>
                  </w:r>
                  <w:proofErr w:type="gramStart"/>
                  <w:r>
                    <w:t>chance;</w:t>
                  </w:r>
                  <w:proofErr w:type="gramEnd"/>
                  <w:r>
                    <w:t>)  It would be nice to find some others that h</w:t>
                  </w:r>
                  <w:r w:rsidR="003B3C87">
                    <w:t xml:space="preserve">ave a little bit more pizzazz, </w:t>
                  </w:r>
                  <w:r>
                    <w:t>but these will do.</w:t>
                  </w:r>
                </w:p>
              </w:txbxContent>
            </v:textbox>
          </v:shape>
        </w:pict>
      </w:r>
      <w:r w:rsidR="008D7F92">
        <w:rPr>
          <w:sz w:val="44"/>
          <w:szCs w:val="44"/>
        </w:rPr>
        <w:t xml:space="preserve">Find </w:t>
      </w:r>
      <w:r w:rsidR="00A11318">
        <w:rPr>
          <w:sz w:val="44"/>
          <w:szCs w:val="44"/>
        </w:rPr>
        <w:t xml:space="preserve">3 </w:t>
      </w:r>
      <w:r w:rsidR="008D7F92" w:rsidRPr="009F3E99">
        <w:rPr>
          <w:sz w:val="44"/>
          <w:szCs w:val="44"/>
          <w:highlight w:val="yellow"/>
        </w:rPr>
        <w:t>interactive websites</w:t>
      </w:r>
      <w:r w:rsidR="008D7F92">
        <w:rPr>
          <w:sz w:val="44"/>
          <w:szCs w:val="44"/>
        </w:rPr>
        <w:t xml:space="preserve"> within your curriculum:</w:t>
      </w:r>
    </w:p>
    <w:sectPr w:rsidR="00D14B16" w:rsidRPr="00E8617E" w:rsidSect="0025358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Borders w:offsetFrom="page">
        <w:top w:val="tribal4" w:sz="24" w:space="24" w:color="auto"/>
        <w:left w:val="tribal4" w:sz="24" w:space="24" w:color="auto"/>
        <w:bottom w:val="tribal4" w:sz="24" w:space="24" w:color="auto"/>
        <w:right w:val="tribal4" w:sz="2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5143" w:rsidRDefault="00625143" w:rsidP="00625143">
      <w:pPr>
        <w:spacing w:after="0" w:line="240" w:lineRule="auto"/>
      </w:pPr>
      <w:r>
        <w:separator/>
      </w:r>
    </w:p>
  </w:endnote>
  <w:endnote w:type="continuationSeparator" w:id="0">
    <w:p w:rsidR="00625143" w:rsidRDefault="00625143" w:rsidP="006251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143" w:rsidRDefault="006251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143" w:rsidRDefault="0062514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143" w:rsidRDefault="00625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5143" w:rsidRDefault="00625143" w:rsidP="00625143">
      <w:pPr>
        <w:spacing w:after="0" w:line="240" w:lineRule="auto"/>
      </w:pPr>
      <w:r>
        <w:separator/>
      </w:r>
    </w:p>
  </w:footnote>
  <w:footnote w:type="continuationSeparator" w:id="0">
    <w:p w:rsidR="00625143" w:rsidRDefault="00625143" w:rsidP="006251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143" w:rsidRDefault="006251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143" w:rsidRDefault="00625143">
    <w:pPr>
      <w:pStyle w:val="Header"/>
    </w:pPr>
  </w:p>
  <w:p w:rsidR="00625143" w:rsidRPr="00625143" w:rsidRDefault="00625143">
    <w:pPr>
      <w:pStyle w:val="Header"/>
      <w:rPr>
        <w:color w:val="FF0000"/>
      </w:rPr>
    </w:pPr>
    <w:r w:rsidRPr="00625143">
      <w:rPr>
        <w:color w:val="FF0000"/>
        <w:highlight w:val="yellow"/>
      </w:rPr>
      <w:t xml:space="preserve">Beth </w:t>
    </w:r>
    <w:proofErr w:type="spellStart"/>
    <w:r w:rsidRPr="00625143">
      <w:rPr>
        <w:color w:val="FF0000"/>
        <w:highlight w:val="yellow"/>
      </w:rPr>
      <w:t>Ulring</w:t>
    </w:r>
    <w:proofErr w:type="spellEnd"/>
    <w:r w:rsidRPr="00625143">
      <w:rPr>
        <w:color w:val="FF0000"/>
        <w:highlight w:val="yellow"/>
      </w:rPr>
      <w:t xml:space="preserve"> – Summer 2010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143" w:rsidRDefault="0062514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8617E"/>
    <w:rsid w:val="001B1067"/>
    <w:rsid w:val="0023583F"/>
    <w:rsid w:val="00253586"/>
    <w:rsid w:val="003B3C87"/>
    <w:rsid w:val="00421AD5"/>
    <w:rsid w:val="005548B0"/>
    <w:rsid w:val="005A36C8"/>
    <w:rsid w:val="005A63C8"/>
    <w:rsid w:val="005A7B0E"/>
    <w:rsid w:val="00625143"/>
    <w:rsid w:val="00682B4F"/>
    <w:rsid w:val="00694FBA"/>
    <w:rsid w:val="00721074"/>
    <w:rsid w:val="007D5B8C"/>
    <w:rsid w:val="007F4023"/>
    <w:rsid w:val="008D7F92"/>
    <w:rsid w:val="009F3E99"/>
    <w:rsid w:val="00A11318"/>
    <w:rsid w:val="00A37824"/>
    <w:rsid w:val="00C76D5B"/>
    <w:rsid w:val="00D14B16"/>
    <w:rsid w:val="00DA6CDE"/>
    <w:rsid w:val="00E861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B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61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17E"/>
    <w:rPr>
      <w:rFonts w:ascii="Tahoma" w:hAnsi="Tahoma" w:cs="Tahoma"/>
      <w:sz w:val="16"/>
      <w:szCs w:val="16"/>
    </w:rPr>
  </w:style>
  <w:style w:type="paragraph" w:styleId="Header">
    <w:name w:val="header"/>
    <w:basedOn w:val="Normal"/>
    <w:link w:val="HeaderChar"/>
    <w:uiPriority w:val="99"/>
    <w:semiHidden/>
    <w:unhideWhenUsed/>
    <w:rsid w:val="0062514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25143"/>
  </w:style>
  <w:style w:type="paragraph" w:styleId="Footer">
    <w:name w:val="footer"/>
    <w:basedOn w:val="Normal"/>
    <w:link w:val="FooterChar"/>
    <w:uiPriority w:val="99"/>
    <w:semiHidden/>
    <w:unhideWhenUsed/>
    <w:rsid w:val="006251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2514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Words>
  <Characters>49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School District of Janesville</Company>
  <LinksUpToDate>false</LinksUpToDate>
  <CharactersWithSpaces>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eclarke</dc:creator>
  <cp:keywords/>
  <dc:description/>
  <cp:lastModifiedBy>bulring</cp:lastModifiedBy>
  <cp:revision>2</cp:revision>
  <cp:lastPrinted>2009-06-10T16:04:00Z</cp:lastPrinted>
  <dcterms:created xsi:type="dcterms:W3CDTF">2010-08-18T15:13:00Z</dcterms:created>
  <dcterms:modified xsi:type="dcterms:W3CDTF">2010-08-18T15:13:00Z</dcterms:modified>
</cp:coreProperties>
</file>